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bidi w:val="0"/>
        <w:adjustRightInd/>
        <w:spacing w:line="560" w:lineRule="exact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  <w:lang w:val="en-US" w:eastAsia="zh-CN"/>
        </w:rPr>
        <w:t>附件2</w:t>
      </w:r>
    </w:p>
    <w:p>
      <w:pPr>
        <w:pageBreakBefore w:val="0"/>
        <w:kinsoku/>
        <w:wordWrap/>
        <w:overflowPunct/>
        <w:topLinePunct w:val="0"/>
        <w:autoSpaceDE/>
        <w:bidi w:val="0"/>
        <w:adjustRightInd/>
        <w:spacing w:line="560" w:lineRule="exact"/>
        <w:jc w:val="both"/>
        <w:textAlignment w:val="auto"/>
        <w:rPr>
          <w:rFonts w:hint="eastAsia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自然资源科学技术奖励委员会组成人员名单</w:t>
      </w:r>
    </w:p>
    <w:p>
      <w:pPr>
        <w:pageBreakBefore w:val="0"/>
        <w:kinsoku/>
        <w:wordWrap/>
        <w:overflowPunct/>
        <w:topLinePunct w:val="0"/>
        <w:autoSpaceDE/>
        <w:bidi w:val="0"/>
        <w:adjustRightInd/>
        <w:spacing w:line="560" w:lineRule="exact"/>
        <w:jc w:val="both"/>
        <w:textAlignment w:val="auto"/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4335"/>
        <w:gridCol w:w="2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 xml:space="preserve">主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 xml:space="preserve">任：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  <w:lang w:val="en-US" w:eastAsia="zh-CN"/>
              </w:rPr>
              <w:t>庄少勤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 xml:space="preserve">自然资源部 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副部长、党组成员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 xml:space="preserve">副主任：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 xml:space="preserve">              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王世元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中国土地学会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理事长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李金发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中国地质学会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常务副理事长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张德霖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中国地质矿产经济学会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理事长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蒋兴伟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中国海洋学会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 xml:space="preserve">常务副理事长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张宏声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中国太平洋学会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会长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 w:bidi="ar"/>
              </w:rPr>
              <w:t>宋超智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 w:bidi="ar"/>
              </w:rPr>
              <w:t>中国测绘学会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理事长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成升魁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中国自然资源学会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理事长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秘书长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lang w:eastAsia="zh-CN"/>
              </w:rPr>
              <w:t>：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 xml:space="preserve">姚华军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 xml:space="preserve">自然资源部科技发展司 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司长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lang w:val="en-US" w:eastAsia="zh-CN"/>
              </w:rPr>
            </w:pP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821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lang w:val="en-US" w:eastAsia="zh-CN"/>
              </w:rPr>
              <w:t>委  员：</w:t>
            </w:r>
            <w:r>
              <w:rPr>
                <w:rStyle w:val="7"/>
                <w:rFonts w:hint="eastAsia"/>
                <w:kern w:val="2"/>
                <w:lang w:val="en-US" w:eastAsia="zh-CN" w:bidi="ar"/>
              </w:rPr>
              <w:t>（按姓氏笔画排序）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widowControl/>
              <w:spacing w:before="0" w:beforeAutospacing="0" w:after="0" w:afterAutospacing="0" w:line="24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 xml:space="preserve">王焰新 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中国地质大学（武汉）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 xml:space="preserve">王炯辉 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中国五矿集团有限公司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研究员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 xml:space="preserve">毛景文  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top"/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中国地质科学院矿产资源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研究所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 xml:space="preserve">邓  军                   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中国地质大学（北京）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刘随臣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自然资源部咨询研究中心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研究员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孙友宏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中国地质大学（北京）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8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孙雪东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val="en-US" w:eastAsia="zh-CN" w:bidi="ar"/>
              </w:rPr>
              <w:t xml:space="preserve">自然资源部信息中心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val="en-US" w:eastAsia="zh-CN" w:bidi="ar"/>
              </w:rPr>
              <w:t>（兼奖励办主任）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严金明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中国人民大学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李华军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中国海洋大学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李家彪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自然资源部第二海洋研究所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李清泉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深圳大学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杨元喜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西安测绘研究所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张洪涛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国务院参事室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参事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张福锁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中国农业大学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 xml:space="preserve">陈  军     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国家基础地理信息中心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 xml:space="preserve">陈大可  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自然资源部第二海洋研究所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 xml:space="preserve">林明森 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国家卫星海洋应用中心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研究员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周成虎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top"/>
              <w:rPr>
                <w:rStyle w:val="9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中国科学院地理科学与资源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研究所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 xml:space="preserve">侯增谦 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中国地质科学院地质研究所</w:t>
            </w:r>
            <w:bookmarkStart w:id="0" w:name="_GoBack"/>
            <w:bookmarkEnd w:id="0"/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 xml:space="preserve">夏  军 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武汉大学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 xml:space="preserve">郭仁忠 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深圳大学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龚健雅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武汉大学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 xml:space="preserve">崔  鹏              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top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val="en-US" w:eastAsia="zh-CN" w:bidi="ar"/>
              </w:rPr>
              <w:t>中国科学院地理科学与资源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val="en-US" w:eastAsia="zh-CN" w:bidi="ar"/>
              </w:rPr>
              <w:t>研究所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傅伯杰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中国科学院生态环境研究中心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焦念志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厦门大学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潘德炉</w:t>
            </w:r>
          </w:p>
        </w:tc>
        <w:tc>
          <w:tcPr>
            <w:tcW w:w="433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自然资源部第二海洋研究所</w:t>
            </w:r>
          </w:p>
        </w:tc>
        <w:tc>
          <w:tcPr>
            <w:tcW w:w="270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top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bidi="ar"/>
              </w:rPr>
            </w:pPr>
            <w:r>
              <w:rPr>
                <w:rStyle w:val="7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院士</w:t>
            </w:r>
          </w:p>
        </w:tc>
      </w:tr>
    </w:tbl>
    <w:p>
      <w:pPr>
        <w:pageBreakBefore w:val="0"/>
        <w:kinsoku/>
        <w:wordWrap/>
        <w:overflowPunct/>
        <w:topLinePunct w:val="0"/>
        <w:autoSpaceDE/>
        <w:bidi w:val="0"/>
        <w:adjustRightInd/>
        <w:spacing w:line="560" w:lineRule="exact"/>
        <w:jc w:val="both"/>
        <w:textAlignment w:val="auto"/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hYTZmYmNjYTQzZDJhYjQxYzMyYWQzOGNjNzgwOTcifQ=="/>
  </w:docVars>
  <w:rsids>
    <w:rsidRoot w:val="01C24BBD"/>
    <w:rsid w:val="01C24BBD"/>
    <w:rsid w:val="09147D81"/>
    <w:rsid w:val="7B8E10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仿宋" w:hAnsi="仿宋" w:eastAsia="仿宋" w:cs="仿宋"/>
      <w:color w:val="000000"/>
      <w:sz w:val="30"/>
      <w:szCs w:val="30"/>
      <w:u w:val="none"/>
    </w:rPr>
  </w:style>
  <w:style w:type="character" w:customStyle="1" w:styleId="8">
    <w:name w:val="font31"/>
    <w:basedOn w:val="6"/>
    <w:autoRedefine/>
    <w:qFormat/>
    <w:uiPriority w:val="0"/>
    <w:rPr>
      <w:rFonts w:hint="eastAsia" w:ascii="仿宋" w:hAnsi="仿宋" w:eastAsia="仿宋" w:cs="仿宋"/>
      <w:color w:val="000000"/>
      <w:sz w:val="30"/>
      <w:szCs w:val="30"/>
      <w:u w:val="none"/>
    </w:rPr>
  </w:style>
  <w:style w:type="character" w:customStyle="1" w:styleId="9">
    <w:name w:val="font41"/>
    <w:basedOn w:val="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2024-04-09T06:08:00Z</dcterms:created>
  <dc:creator>丹凤</dc:creator>
  <cp:lastModifiedBy>田草心心</cp:lastModifiedBy>
  <dcterms:modified xsi:type="dcterms:W3CDTF">2024-04-10T10:27:28Z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8910E42EB559419C81DA3F79A32BF767_13</vt:lpwstr>
  </property>
</Properties>
</file>